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63E" w:rsidRPr="005809CB" w:rsidRDefault="0080263E" w:rsidP="0034275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5809C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Самовольный уход подростков</w:t>
      </w:r>
    </w:p>
    <w:p w:rsidR="0080263E" w:rsidRPr="005809CB" w:rsidRDefault="0080263E" w:rsidP="005809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09C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Основными причинами самовольного ухода детей и подростков из дома являются:</w:t>
      </w:r>
    </w:p>
    <w:p w:rsidR="0080263E" w:rsidRPr="0034275D" w:rsidRDefault="0080263E" w:rsidP="0034275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sz w:val="24"/>
          <w:szCs w:val="24"/>
        </w:rPr>
      </w:pPr>
      <w:r w:rsidRPr="0034275D">
        <w:rPr>
          <w:rFonts w:ascii="Times New Roman" w:hAnsi="Times New Roman" w:cs="Times New Roman"/>
          <w:color w:val="000000"/>
          <w:sz w:val="28"/>
          <w:szCs w:val="28"/>
        </w:rPr>
        <w:t>конфликты с родителями;</w:t>
      </w:r>
    </w:p>
    <w:p w:rsidR="0080263E" w:rsidRPr="0034275D" w:rsidRDefault="0080263E" w:rsidP="0034275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sz w:val="24"/>
          <w:szCs w:val="24"/>
        </w:rPr>
      </w:pPr>
      <w:r w:rsidRPr="0034275D">
        <w:rPr>
          <w:rFonts w:ascii="Times New Roman" w:hAnsi="Times New Roman" w:cs="Times New Roman"/>
          <w:color w:val="000000"/>
          <w:sz w:val="28"/>
          <w:szCs w:val="28"/>
        </w:rPr>
        <w:t>безнадзорность со стороны родителей/</w:t>
      </w:r>
      <w:proofErr w:type="spellStart"/>
      <w:r w:rsidRPr="0034275D">
        <w:rPr>
          <w:rFonts w:ascii="Times New Roman" w:hAnsi="Times New Roman" w:cs="Times New Roman"/>
          <w:color w:val="000000"/>
          <w:sz w:val="28"/>
          <w:szCs w:val="28"/>
        </w:rPr>
        <w:t>гиперопека</w:t>
      </w:r>
      <w:proofErr w:type="spellEnd"/>
      <w:r w:rsidRPr="0034275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0263E" w:rsidRPr="0034275D" w:rsidRDefault="0080263E" w:rsidP="0034275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sz w:val="24"/>
          <w:szCs w:val="24"/>
        </w:rPr>
      </w:pPr>
      <w:r w:rsidRPr="0034275D">
        <w:rPr>
          <w:rFonts w:ascii="Times New Roman" w:hAnsi="Times New Roman" w:cs="Times New Roman"/>
          <w:color w:val="000000"/>
          <w:sz w:val="28"/>
          <w:szCs w:val="28"/>
        </w:rPr>
        <w:t>стыд за недостойных родителей (которых критикуют педагоги и общественность, может стать источником сильнейших переживаний и глубоких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275D">
        <w:rPr>
          <w:rFonts w:ascii="Times New Roman" w:hAnsi="Times New Roman" w:cs="Times New Roman"/>
          <w:color w:val="000000"/>
          <w:sz w:val="28"/>
          <w:szCs w:val="28"/>
        </w:rPr>
        <w:t>разочарований);</w:t>
      </w:r>
    </w:p>
    <w:p w:rsidR="0080263E" w:rsidRPr="0034275D" w:rsidRDefault="0080263E" w:rsidP="0034275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sz w:val="24"/>
          <w:szCs w:val="24"/>
        </w:rPr>
      </w:pPr>
      <w:r w:rsidRPr="0034275D">
        <w:rPr>
          <w:rFonts w:ascii="Times New Roman" w:hAnsi="Times New Roman" w:cs="Times New Roman"/>
          <w:color w:val="000000"/>
          <w:sz w:val="28"/>
          <w:szCs w:val="28"/>
        </w:rPr>
        <w:t>конфликты с учителями, воспитателями и сверстниками;</w:t>
      </w:r>
    </w:p>
    <w:p w:rsidR="0080263E" w:rsidRPr="0034275D" w:rsidRDefault="0080263E" w:rsidP="0034275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sz w:val="24"/>
          <w:szCs w:val="24"/>
        </w:rPr>
      </w:pPr>
      <w:r w:rsidRPr="0034275D">
        <w:rPr>
          <w:rFonts w:ascii="Times New Roman" w:hAnsi="Times New Roman" w:cs="Times New Roman"/>
          <w:color w:val="000000"/>
          <w:sz w:val="28"/>
          <w:szCs w:val="28"/>
        </w:rPr>
        <w:t xml:space="preserve"> трудности в школьной адаптации;</w:t>
      </w:r>
    </w:p>
    <w:p w:rsidR="0080263E" w:rsidRPr="0034275D" w:rsidRDefault="0080263E" w:rsidP="0034275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sz w:val="24"/>
          <w:szCs w:val="24"/>
        </w:rPr>
      </w:pPr>
      <w:r w:rsidRPr="0034275D">
        <w:rPr>
          <w:rFonts w:ascii="Times New Roman" w:hAnsi="Times New Roman" w:cs="Times New Roman"/>
          <w:color w:val="000000"/>
          <w:sz w:val="28"/>
          <w:szCs w:val="28"/>
        </w:rPr>
        <w:t>отклонения в психическом развитии ребенка;</w:t>
      </w:r>
    </w:p>
    <w:p w:rsidR="0080263E" w:rsidRPr="0034275D" w:rsidRDefault="0080263E" w:rsidP="0034275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4275D">
        <w:rPr>
          <w:rFonts w:ascii="Times New Roman" w:hAnsi="Times New Roman" w:cs="Times New Roman"/>
          <w:color w:val="000000"/>
          <w:sz w:val="28"/>
          <w:szCs w:val="28"/>
        </w:rPr>
        <w:t xml:space="preserve">криминальная направленность личности подростка; </w:t>
      </w:r>
    </w:p>
    <w:p w:rsidR="0080263E" w:rsidRPr="0034275D" w:rsidRDefault="0080263E" w:rsidP="0034275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sz w:val="24"/>
          <w:szCs w:val="24"/>
        </w:rPr>
      </w:pPr>
      <w:r w:rsidRPr="0034275D">
        <w:rPr>
          <w:rFonts w:ascii="Times New Roman" w:hAnsi="Times New Roman" w:cs="Times New Roman"/>
          <w:color w:val="000000"/>
          <w:sz w:val="28"/>
          <w:szCs w:val="28"/>
        </w:rPr>
        <w:t>неудовлетворительная организация досуга;</w:t>
      </w:r>
    </w:p>
    <w:p w:rsidR="0080263E" w:rsidRPr="0034275D" w:rsidRDefault="0080263E" w:rsidP="0034275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sz w:val="24"/>
          <w:szCs w:val="24"/>
        </w:rPr>
      </w:pPr>
      <w:r w:rsidRPr="0034275D">
        <w:rPr>
          <w:rFonts w:ascii="Times New Roman" w:hAnsi="Times New Roman" w:cs="Times New Roman"/>
          <w:color w:val="000000"/>
          <w:sz w:val="28"/>
          <w:szCs w:val="28"/>
        </w:rPr>
        <w:t xml:space="preserve">воздействие различного рода неформальных объединений и сект; </w:t>
      </w:r>
    </w:p>
    <w:p w:rsidR="0080263E" w:rsidRPr="0034275D" w:rsidRDefault="0080263E" w:rsidP="0034275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sz w:val="24"/>
          <w:szCs w:val="24"/>
        </w:rPr>
      </w:pPr>
      <w:r w:rsidRPr="0034275D">
        <w:rPr>
          <w:rFonts w:ascii="Times New Roman" w:hAnsi="Times New Roman" w:cs="Times New Roman"/>
          <w:color w:val="000000"/>
          <w:sz w:val="28"/>
          <w:szCs w:val="28"/>
        </w:rPr>
        <w:t>без причин, когда дети под влиянием друзей уходят из дома на один - два дня (как правило, в дальнейшем такие уходы не повторяются);</w:t>
      </w:r>
    </w:p>
    <w:p w:rsidR="0080263E" w:rsidRPr="0034275D" w:rsidRDefault="0080263E" w:rsidP="0034275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sz w:val="24"/>
          <w:szCs w:val="24"/>
        </w:rPr>
      </w:pPr>
      <w:r w:rsidRPr="0034275D">
        <w:rPr>
          <w:rFonts w:ascii="Times New Roman" w:hAnsi="Times New Roman" w:cs="Times New Roman"/>
          <w:color w:val="000000"/>
          <w:sz w:val="28"/>
          <w:szCs w:val="28"/>
        </w:rPr>
        <w:t>неблагоприятные условия социальной среды (пьянство родителей, скандалы, драки);</w:t>
      </w:r>
    </w:p>
    <w:p w:rsidR="0080263E" w:rsidRPr="0034275D" w:rsidRDefault="0080263E" w:rsidP="0034275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sz w:val="24"/>
          <w:szCs w:val="24"/>
        </w:rPr>
      </w:pPr>
      <w:r w:rsidRPr="0034275D">
        <w:rPr>
          <w:rFonts w:ascii="Times New Roman" w:hAnsi="Times New Roman" w:cs="Times New Roman"/>
          <w:color w:val="000000"/>
          <w:sz w:val="28"/>
          <w:szCs w:val="28"/>
        </w:rPr>
        <w:t>возрастной кризис;</w:t>
      </w:r>
    </w:p>
    <w:p w:rsidR="0080263E" w:rsidRPr="0034275D" w:rsidRDefault="0080263E" w:rsidP="0034275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sz w:val="24"/>
          <w:szCs w:val="24"/>
        </w:rPr>
      </w:pPr>
      <w:r w:rsidRPr="0034275D">
        <w:rPr>
          <w:rFonts w:ascii="Times New Roman" w:hAnsi="Times New Roman" w:cs="Times New Roman"/>
          <w:color w:val="000000"/>
          <w:sz w:val="28"/>
          <w:szCs w:val="28"/>
        </w:rPr>
        <w:t>стремление к самостоятельности желание высвободиться, реакция эмансипации;</w:t>
      </w:r>
    </w:p>
    <w:p w:rsidR="0080263E" w:rsidRPr="0034275D" w:rsidRDefault="0080263E" w:rsidP="0034275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sz w:val="24"/>
          <w:szCs w:val="24"/>
        </w:rPr>
      </w:pPr>
      <w:proofErr w:type="spellStart"/>
      <w:r w:rsidRPr="0034275D">
        <w:rPr>
          <w:rFonts w:ascii="Times New Roman" w:hAnsi="Times New Roman" w:cs="Times New Roman"/>
          <w:color w:val="000000"/>
          <w:sz w:val="28"/>
          <w:szCs w:val="28"/>
        </w:rPr>
        <w:t>девиантное</w:t>
      </w:r>
      <w:proofErr w:type="spellEnd"/>
      <w:r w:rsidRPr="0034275D">
        <w:rPr>
          <w:rFonts w:ascii="Times New Roman" w:hAnsi="Times New Roman" w:cs="Times New Roman"/>
          <w:color w:val="000000"/>
          <w:sz w:val="28"/>
          <w:szCs w:val="28"/>
        </w:rPr>
        <w:t xml:space="preserve"> поведение у подростков;</w:t>
      </w:r>
    </w:p>
    <w:p w:rsidR="0080263E" w:rsidRPr="00754833" w:rsidRDefault="0080263E" w:rsidP="005809C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sz w:val="24"/>
          <w:szCs w:val="24"/>
        </w:rPr>
      </w:pPr>
      <w:r w:rsidRPr="0034275D">
        <w:rPr>
          <w:rFonts w:ascii="Times New Roman" w:hAnsi="Times New Roman" w:cs="Times New Roman"/>
          <w:color w:val="000000"/>
          <w:sz w:val="28"/>
          <w:szCs w:val="28"/>
        </w:rPr>
        <w:t xml:space="preserve">стремление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34275D">
        <w:rPr>
          <w:rFonts w:ascii="Times New Roman" w:hAnsi="Times New Roman" w:cs="Times New Roman"/>
          <w:color w:val="000000"/>
          <w:sz w:val="28"/>
          <w:szCs w:val="28"/>
        </w:rPr>
        <w:t xml:space="preserve"> красивой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275D">
        <w:rPr>
          <w:rFonts w:ascii="Times New Roman" w:hAnsi="Times New Roman" w:cs="Times New Roman"/>
          <w:color w:val="000000"/>
          <w:sz w:val="28"/>
          <w:szCs w:val="28"/>
        </w:rPr>
        <w:t>жизни (характерно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275D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Pr="0034275D">
        <w:rPr>
          <w:rFonts w:ascii="Times New Roman,Bold" w:hAnsi="Times New Roman,Bold" w:cs="Times New Roman,Bold"/>
          <w:sz w:val="24"/>
          <w:szCs w:val="24"/>
        </w:rPr>
        <w:t xml:space="preserve"> </w:t>
      </w:r>
      <w:r w:rsidRPr="0034275D">
        <w:rPr>
          <w:rFonts w:ascii="Times New Roman" w:hAnsi="Times New Roman" w:cs="Times New Roman"/>
          <w:color w:val="000000"/>
          <w:sz w:val="28"/>
          <w:szCs w:val="28"/>
        </w:rPr>
        <w:t xml:space="preserve">девочек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34275D">
        <w:rPr>
          <w:rFonts w:ascii="Times New Roman" w:hAnsi="Times New Roman" w:cs="Times New Roman"/>
          <w:color w:val="000000"/>
          <w:sz w:val="28"/>
          <w:szCs w:val="28"/>
        </w:rPr>
        <w:t>подростковом периоде).</w:t>
      </w:r>
    </w:p>
    <w:p w:rsidR="0080263E" w:rsidRPr="005809CB" w:rsidRDefault="0080263E" w:rsidP="005809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0263E" w:rsidRDefault="0080263E" w:rsidP="005809CB">
      <w:pPr>
        <w:spacing w:before="100" w:beforeAutospacing="1"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263E" w:rsidRDefault="0080263E" w:rsidP="005809CB">
      <w:pPr>
        <w:spacing w:before="100" w:beforeAutospacing="1"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263E" w:rsidRDefault="0080263E" w:rsidP="005809CB">
      <w:pPr>
        <w:spacing w:before="100" w:beforeAutospacing="1"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263E" w:rsidRDefault="0080263E" w:rsidP="005809CB">
      <w:pPr>
        <w:spacing w:before="100" w:beforeAutospacing="1"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263E" w:rsidRDefault="0080263E" w:rsidP="005809CB">
      <w:pPr>
        <w:spacing w:before="100" w:beforeAutospacing="1"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263E" w:rsidRDefault="0080263E" w:rsidP="005809CB">
      <w:pPr>
        <w:spacing w:before="100" w:beforeAutospacing="1"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263E" w:rsidRDefault="0080263E" w:rsidP="005809CB">
      <w:pPr>
        <w:spacing w:before="100" w:beforeAutospacing="1"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263E" w:rsidRDefault="0080263E" w:rsidP="005809CB">
      <w:pPr>
        <w:spacing w:before="100" w:beforeAutospacing="1"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263E" w:rsidRPr="005809CB" w:rsidRDefault="0080263E" w:rsidP="005809CB">
      <w:pPr>
        <w:spacing w:before="100" w:beforeAutospacing="1"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809C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Что могут сделать родители, чтобы предупредить ситуацию уходов и побегов подростков из дома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80263E" w:rsidRPr="005809CB" w:rsidRDefault="0080263E" w:rsidP="0075483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809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Примите факт, что ваш сын или дочь - уже не ребёнок (по крайней мере, он или она хочет, чтобы все вокруг так думали), поэтому и отношения с подростком нужно строить ПАРТНЕРСКИЕ.</w:t>
      </w:r>
    </w:p>
    <w:p w:rsidR="0080263E" w:rsidRDefault="0080263E" w:rsidP="0075483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809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Это значит, что директивный стиль взаимоотношений типа «как я сказал, так и будет», можно «с почестями похоронить». Важно предоставлять информацию и факты, а выводы подросток будет делать сам. Многие «капризы» подростков можно понять и принять, если знать особенности их поведения.</w:t>
      </w:r>
    </w:p>
    <w:p w:rsidR="0080263E" w:rsidRPr="005809CB" w:rsidRDefault="0080263E" w:rsidP="0075483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0263E" w:rsidRDefault="0080263E" w:rsidP="0075483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809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Общение со сверстниками необходимо подросткам как дыхание, и они чувствуют себя неполноценными, если это стремление остается не реализованным. Очень важно, чтобы у сына или дочери была возможность встречаться с друзьями дома. Даже если у подростка нет собственной комнаты, предоставьте ему «крышу» для общения со сверстниками. И тогда дом для детей станет самым притягательным местом.</w:t>
      </w:r>
    </w:p>
    <w:p w:rsidR="0080263E" w:rsidRPr="005809CB" w:rsidRDefault="0080263E" w:rsidP="0075483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0263E" w:rsidRPr="005809CB" w:rsidRDefault="0080263E" w:rsidP="0075483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809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Никогда не угрожайте подростку, что выгоните его из дома, если он сделает что-то не так. К примеру, заявления родителей, чтобы дочь не переступала порог дома, если она совершит ошибку (ранняя беременность, опыт употребления наркотиков), могут обернуться трагедией. Вообще, подросток воспринимает любые угрозы как руководство к действию.</w:t>
      </w:r>
    </w:p>
    <w:p w:rsidR="0080263E" w:rsidRDefault="0080263E" w:rsidP="0075483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809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Боясь, что его действительно выгонят, он уходит сам.</w:t>
      </w:r>
    </w:p>
    <w:p w:rsidR="0080263E" w:rsidRPr="005809CB" w:rsidRDefault="0080263E" w:rsidP="0075483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0263E" w:rsidRDefault="0080263E" w:rsidP="0075483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809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 Старайтесь вместе решать, как проводить досуг. Если свободное время заполнить интересными и полезными занятиями, многие проблемы будут решены. Подростки готовы посещать любые секции за компанию с приятелем или одноклассником.</w:t>
      </w:r>
    </w:p>
    <w:p w:rsidR="0080263E" w:rsidRPr="005809CB" w:rsidRDefault="0080263E" w:rsidP="0075483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0263E" w:rsidRPr="005809CB" w:rsidRDefault="0080263E" w:rsidP="0075483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809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 Старайтесь принимать любые откровения сына или дочери как признак огромного доверия к вам. Выслушивайте подростка всегда, особенно если он хочет поделиться чем-то сокровенным. Ни в коем случае не высказывайте категоричных суждений в его адрес вроде: «Я предупреждала тебя, что так получится!» Не отбивайте у подростка желания советоваться с вами. И тогда с любой проблемой он прибежит именно к вам, зная, что его поддержат и не осудят.</w:t>
      </w:r>
    </w:p>
    <w:p w:rsidR="0080263E" w:rsidRPr="005809CB" w:rsidRDefault="0080263E" w:rsidP="0075483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0263E" w:rsidRDefault="0080263E" w:rsidP="00D22034">
      <w:pPr>
        <w:pStyle w:val="Default"/>
        <w:rPr>
          <w:sz w:val="28"/>
          <w:szCs w:val="28"/>
        </w:rPr>
      </w:pPr>
      <w:r w:rsidRPr="00D22034">
        <w:rPr>
          <w:sz w:val="28"/>
          <w:szCs w:val="28"/>
        </w:rPr>
        <w:t>6</w:t>
      </w:r>
      <w:r>
        <w:rPr>
          <w:sz w:val="28"/>
          <w:szCs w:val="28"/>
        </w:rPr>
        <w:t xml:space="preserve">. Отказаться от привычки принимать решения за ребенка. </w:t>
      </w:r>
    </w:p>
    <w:p w:rsidR="0080263E" w:rsidRDefault="0080263E" w:rsidP="00D2203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Отказаться от желания подтолкнуть, направить его к тому, что мы хотим в данном конкретном случае. Вместо этого спросить себя: «Что я могу сделать в этой ситуации, чтобы помочь моему ребенку быть более ответственным и способным принимать свои собственные решения?» </w:t>
      </w:r>
    </w:p>
    <w:p w:rsidR="0080263E" w:rsidRDefault="0080263E" w:rsidP="00D22034">
      <w:pPr>
        <w:pStyle w:val="Default"/>
        <w:rPr>
          <w:sz w:val="28"/>
          <w:szCs w:val="28"/>
        </w:rPr>
      </w:pPr>
    </w:p>
    <w:p w:rsidR="0080263E" w:rsidRDefault="0080263E" w:rsidP="00D2203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7. Внимательное и чуткое отношение к любым изменениям во внешнем облике и поведении ребенка. </w:t>
      </w:r>
    </w:p>
    <w:p w:rsidR="0080263E" w:rsidRDefault="0080263E" w:rsidP="00D22034">
      <w:pPr>
        <w:pStyle w:val="Default"/>
        <w:rPr>
          <w:sz w:val="28"/>
          <w:szCs w:val="28"/>
        </w:rPr>
      </w:pPr>
    </w:p>
    <w:p w:rsidR="0080263E" w:rsidRDefault="0080263E" w:rsidP="00D2203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8. Проявление интереса к школьной и общественной жизни ребенка. </w:t>
      </w:r>
    </w:p>
    <w:p w:rsidR="0080263E" w:rsidRPr="005809CB" w:rsidRDefault="0080263E" w:rsidP="00D220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0263E" w:rsidRPr="005809CB" w:rsidSect="00CC0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980E88"/>
    <w:multiLevelType w:val="hybridMultilevel"/>
    <w:tmpl w:val="B7969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1FA"/>
    <w:rsid w:val="0020615E"/>
    <w:rsid w:val="0034275D"/>
    <w:rsid w:val="00377FBC"/>
    <w:rsid w:val="005809CB"/>
    <w:rsid w:val="00753556"/>
    <w:rsid w:val="00754833"/>
    <w:rsid w:val="0080263E"/>
    <w:rsid w:val="00A143F9"/>
    <w:rsid w:val="00CC0BCE"/>
    <w:rsid w:val="00D22034"/>
    <w:rsid w:val="00DE5A56"/>
    <w:rsid w:val="00DF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E0FAAC7-2AC1-449A-A35E-4AF383F06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BC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4275D"/>
    <w:pPr>
      <w:ind w:left="720"/>
    </w:pPr>
  </w:style>
  <w:style w:type="paragraph" w:customStyle="1" w:styleId="Default">
    <w:name w:val="Default"/>
    <w:uiPriority w:val="99"/>
    <w:rsid w:val="00D2203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526</Words>
  <Characters>3001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54</Company>
  <LinksUpToDate>false</LinksUpToDate>
  <CharactersWithSpaces>3520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</dc:creator>
  <cp:lastModifiedBy>Ivan Kivirevskiy</cp:lastModifiedBy>
  <cp:revision>2</cp:revision>
  <dcterms:created xsi:type="dcterms:W3CDTF">2015-09-02T19:15:00Z</dcterms:created>
  <dcterms:modified xsi:type="dcterms:W3CDTF">2015-09-02T19:15:00Z</dcterms:modified>
</cp:coreProperties>
</file>